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7B5C" w14:textId="77777777" w:rsidR="00873DDE" w:rsidRDefault="00873DDE">
      <w:pPr>
        <w:spacing w:before="10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14028"/>
      </w:tblGrid>
      <w:tr w:rsidR="00873DDE" w14:paraId="4C4B4336" w14:textId="77777777">
        <w:trPr>
          <w:trHeight w:hRule="exact" w:val="673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2B6E5064" w14:textId="77777777" w:rsidR="00873DDE" w:rsidRDefault="00F704A9">
            <w:pPr>
              <w:spacing w:before="13" w:line="320" w:lineRule="exact"/>
              <w:ind w:left="202" w:right="26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420EC93F" w14:textId="77777777" w:rsidR="00873DDE" w:rsidRDefault="00F704A9">
            <w:pPr>
              <w:spacing w:before="13" w:line="320" w:lineRule="exact"/>
              <w:ind w:left="4851" w:right="1230" w:hanging="3567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3</w:t>
            </w:r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YUR</w:t>
            </w:r>
            <w:r>
              <w:rPr>
                <w:b/>
                <w:color w:val="000080"/>
                <w:sz w:val="28"/>
                <w:szCs w:val="28"/>
              </w:rPr>
              <w:t>T İÇİN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D</w:t>
            </w:r>
            <w:r>
              <w:rPr>
                <w:b/>
                <w:color w:val="000080"/>
                <w:sz w:val="28"/>
                <w:szCs w:val="28"/>
              </w:rPr>
              <w:t xml:space="preserve">E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SE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BEST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BÖLGELE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R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D</w:t>
            </w:r>
            <w:r>
              <w:rPr>
                <w:b/>
                <w:color w:val="000080"/>
                <w:sz w:val="28"/>
                <w:szCs w:val="28"/>
              </w:rPr>
              <w:t>E İNŞ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S</w:t>
            </w:r>
            <w:r>
              <w:rPr>
                <w:b/>
                <w:color w:val="000080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MAM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ANM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Ş G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EM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 xml:space="preserve">N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GS’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 xml:space="preserve">E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TUGS’A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TES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</w:tc>
      </w:tr>
      <w:tr w:rsidR="00873DDE" w14:paraId="7174C885" w14:textId="77777777">
        <w:trPr>
          <w:trHeight w:hRule="exact" w:val="418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E59D6" w14:textId="77777777" w:rsidR="00873DDE" w:rsidRDefault="00F704A9">
            <w:pPr>
              <w:spacing w:before="61"/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642D" w14:textId="77777777" w:rsidR="00873DDE" w:rsidRDefault="00F704A9">
            <w:pPr>
              <w:spacing w:before="61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Talep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ekçesi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3942EC38" w14:textId="77777777">
        <w:trPr>
          <w:trHeight w:hRule="exact" w:val="1805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7CAC" w14:textId="77777777" w:rsidR="00873DDE" w:rsidRDefault="00873DDE">
            <w:pPr>
              <w:spacing w:before="7" w:line="140" w:lineRule="exact"/>
              <w:rPr>
                <w:sz w:val="14"/>
                <w:szCs w:val="14"/>
              </w:rPr>
            </w:pPr>
          </w:p>
          <w:p w14:paraId="59E48AC1" w14:textId="77777777" w:rsidR="00873DDE" w:rsidRDefault="00873DDE">
            <w:pPr>
              <w:spacing w:line="200" w:lineRule="exact"/>
            </w:pPr>
          </w:p>
          <w:p w14:paraId="2FABF7C3" w14:textId="77777777" w:rsidR="00873DDE" w:rsidRDefault="00873DDE">
            <w:pPr>
              <w:spacing w:line="200" w:lineRule="exact"/>
            </w:pPr>
          </w:p>
          <w:p w14:paraId="734CD206" w14:textId="77777777" w:rsidR="00873DDE" w:rsidRDefault="00873DDE">
            <w:pPr>
              <w:spacing w:line="200" w:lineRule="exact"/>
            </w:pPr>
          </w:p>
          <w:p w14:paraId="65221661" w14:textId="77777777" w:rsidR="00873DDE" w:rsidRDefault="00F704A9">
            <w:pPr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17E26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05115BC3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05FA0728" w14:textId="77777777" w:rsidR="00873DDE" w:rsidRDefault="00F704A9">
            <w:pPr>
              <w:spacing w:before="1"/>
              <w:ind w:left="67" w:right="156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</w:t>
            </w:r>
            <w:proofErr w:type="spellEnd"/>
            <w:proofErr w:type="gram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şi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2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2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2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1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Belg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1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2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dan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),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caret</w:t>
            </w:r>
            <w:proofErr w:type="spellEnd"/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icil</w:t>
            </w:r>
            <w:proofErr w:type="spellEnd"/>
            <w:r>
              <w:rPr>
                <w:color w:val="0E238D"/>
                <w:spacing w:val="2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an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**</w:t>
            </w:r>
          </w:p>
          <w:p w14:paraId="63F14FAA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3B8A0732" w14:textId="77777777" w:rsidR="00873DDE" w:rsidRDefault="00F704A9">
            <w:pPr>
              <w:spacing w:before="1"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ise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4711E4AE" w14:textId="77777777">
        <w:trPr>
          <w:trHeight w:hRule="exact" w:val="1205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CFF20" w14:textId="77777777" w:rsidR="00873DDE" w:rsidRDefault="00873DDE">
            <w:pPr>
              <w:spacing w:line="200" w:lineRule="exact"/>
            </w:pPr>
          </w:p>
          <w:p w14:paraId="0B846637" w14:textId="77777777" w:rsidR="00873DDE" w:rsidRDefault="00873DDE">
            <w:pPr>
              <w:spacing w:before="8" w:line="240" w:lineRule="exact"/>
              <w:rPr>
                <w:sz w:val="24"/>
                <w:szCs w:val="24"/>
              </w:rPr>
            </w:pPr>
          </w:p>
          <w:p w14:paraId="7151FB8F" w14:textId="77777777" w:rsidR="00873DDE" w:rsidRDefault="00F704A9">
            <w:pPr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C83E6" w14:textId="77777777" w:rsidR="00873DDE" w:rsidRDefault="00F704A9">
            <w:pPr>
              <w:spacing w:before="1" w:line="300" w:lineRule="exact"/>
              <w:ind w:left="67" w:right="168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l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na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5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h</w:t>
            </w:r>
            <w:r>
              <w:rPr>
                <w:b/>
                <w:color w:val="0E238D"/>
                <w:sz w:val="26"/>
                <w:szCs w:val="26"/>
              </w:rPr>
              <w:t>sın</w:t>
            </w:r>
            <w:proofErr w:type="spellEnd"/>
            <w:r>
              <w:rPr>
                <w:b/>
                <w:color w:val="0E238D"/>
                <w:spacing w:val="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mlik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mlik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Nu</w:t>
            </w:r>
            <w:r>
              <w:rPr>
                <w:color w:val="0E238D"/>
                <w:sz w:val="26"/>
                <w:szCs w:val="26"/>
              </w:rPr>
              <w:t>marasını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</w:t>
            </w:r>
            <w:r>
              <w:rPr>
                <w:color w:val="0E238D"/>
                <w:spacing w:val="3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nek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</w:t>
            </w:r>
            <w:r>
              <w:rPr>
                <w:color w:val="0E238D"/>
                <w:spacing w:val="2"/>
                <w:sz w:val="26"/>
                <w:szCs w:val="26"/>
              </w:rPr>
              <w:t>le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ap</w:t>
            </w:r>
            <w:r>
              <w:rPr>
                <w:color w:val="0E238D"/>
                <w:sz w:val="26"/>
                <w:szCs w:val="26"/>
              </w:rPr>
              <w:t>acak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</w:t>
            </w:r>
            <w:r>
              <w:rPr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nca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etkil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nd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eren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şilerin</w:t>
            </w:r>
            <w:proofErr w:type="spellEnd"/>
          </w:p>
          <w:p w14:paraId="53CCFE92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sirkü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7A4F1628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1FCA4DF8" w14:textId="77777777">
        <w:trPr>
          <w:trHeight w:hRule="exact" w:val="310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ED3A3" w14:textId="77777777" w:rsidR="00873DDE" w:rsidRDefault="00F704A9">
            <w:pPr>
              <w:spacing w:before="1" w:line="280" w:lineRule="exact"/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position w:val="-1"/>
                <w:sz w:val="26"/>
                <w:szCs w:val="26"/>
              </w:rPr>
              <w:t>4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9C152" w14:textId="77777777" w:rsidR="00873DDE" w:rsidRDefault="00F704A9">
            <w:pPr>
              <w:spacing w:before="1"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Tonilato</w:t>
            </w:r>
            <w:proofErr w:type="spellEnd"/>
            <w:r>
              <w:rPr>
                <w:b/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Belges</w:t>
            </w:r>
            <w:r>
              <w:rPr>
                <w:b/>
                <w:color w:val="0E238D"/>
                <w:spacing w:val="3"/>
                <w:position w:val="-1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***</w:t>
            </w:r>
          </w:p>
        </w:tc>
      </w:tr>
      <w:tr w:rsidR="00873DDE" w14:paraId="78988B66" w14:textId="77777777">
        <w:trPr>
          <w:trHeight w:hRule="exact" w:val="607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DDB24" w14:textId="77777777" w:rsidR="00873DDE" w:rsidRDefault="00873DDE">
            <w:pPr>
              <w:spacing w:before="10" w:line="140" w:lineRule="exact"/>
              <w:rPr>
                <w:sz w:val="14"/>
                <w:szCs w:val="14"/>
              </w:rPr>
            </w:pPr>
          </w:p>
          <w:p w14:paraId="276CC8D3" w14:textId="77777777" w:rsidR="00873DDE" w:rsidRDefault="00F704A9">
            <w:pPr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0AD7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4"/>
                <w:sz w:val="26"/>
                <w:szCs w:val="26"/>
              </w:rPr>
              <w:t>o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1</w:t>
            </w:r>
            <w:r>
              <w:rPr>
                <w:color w:val="0E238D"/>
                <w:spacing w:val="2"/>
                <w:sz w:val="26"/>
                <w:szCs w:val="26"/>
              </w:rPr>
              <w:t>2</w:t>
            </w:r>
            <w:r>
              <w:rPr>
                <w:color w:val="0E238D"/>
                <w:sz w:val="26"/>
                <w:szCs w:val="26"/>
              </w:rPr>
              <w:t>m.</w:t>
            </w:r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üz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rinde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olan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ler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için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İnşa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o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1</w:t>
            </w:r>
            <w:r>
              <w:rPr>
                <w:color w:val="0E238D"/>
                <w:spacing w:val="2"/>
                <w:sz w:val="26"/>
                <w:szCs w:val="26"/>
              </w:rPr>
              <w:t>2</w:t>
            </w:r>
            <w:r>
              <w:rPr>
                <w:color w:val="0E238D"/>
                <w:sz w:val="26"/>
                <w:szCs w:val="26"/>
              </w:rPr>
              <w:t>m.den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üçük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iler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mi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İnşa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Baş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b/>
                <w:color w:val="0E238D"/>
                <w:sz w:val="26"/>
                <w:szCs w:val="26"/>
              </w:rPr>
              <w:t>uru</w:t>
            </w:r>
            <w:proofErr w:type="spellEnd"/>
          </w:p>
          <w:p w14:paraId="0CE998D3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*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*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*</w:t>
            </w:r>
          </w:p>
        </w:tc>
      </w:tr>
      <w:tr w:rsidR="00873DDE" w14:paraId="7A58E98F" w14:textId="77777777">
        <w:trPr>
          <w:trHeight w:hRule="exact" w:val="310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8C377" w14:textId="77777777" w:rsidR="00873DDE" w:rsidRDefault="00F704A9">
            <w:pPr>
              <w:spacing w:before="1" w:line="280" w:lineRule="exact"/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position w:val="-1"/>
                <w:sz w:val="26"/>
                <w:szCs w:val="26"/>
              </w:rPr>
              <w:t>6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6600" w14:textId="77777777" w:rsidR="00873DDE" w:rsidRDefault="00F704A9">
            <w:pPr>
              <w:spacing w:before="1"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Su</w:t>
            </w:r>
            <w:proofErr w:type="spellEnd"/>
            <w:r>
              <w:rPr>
                <w:b/>
                <w:color w:val="0E238D"/>
                <w:spacing w:val="-8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Aracı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Y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apı</w:t>
            </w:r>
            <w:proofErr w:type="spellEnd"/>
            <w:r>
              <w:rPr>
                <w:b/>
                <w:color w:val="0E238D"/>
                <w:spacing w:val="-3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Bildirisi</w:t>
            </w:r>
            <w:proofErr w:type="spellEnd"/>
            <w:r>
              <w:rPr>
                <w:b/>
                <w:color w:val="0E238D"/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Donata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n</w:t>
            </w:r>
            <w:r>
              <w:rPr>
                <w:color w:val="0E238D"/>
                <w:position w:val="-1"/>
                <w:sz w:val="26"/>
                <w:szCs w:val="26"/>
              </w:rPr>
              <w:t>ların</w:t>
            </w:r>
            <w:proofErr w:type="spellEnd"/>
            <w:r>
              <w:rPr>
                <w:color w:val="0E238D"/>
                <w:spacing w:val="-12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position w:val="-1"/>
                <w:sz w:val="26"/>
                <w:szCs w:val="26"/>
              </w:rPr>
              <w:t>TC</w:t>
            </w:r>
            <w:r>
              <w:rPr>
                <w:color w:val="0E238D"/>
                <w:spacing w:val="-3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i</w:t>
            </w:r>
            <w:r>
              <w:rPr>
                <w:color w:val="0E238D"/>
                <w:position w:val="-1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11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u</w:t>
            </w:r>
            <w:r>
              <w:rPr>
                <w:color w:val="0E238D"/>
                <w:position w:val="-1"/>
                <w:sz w:val="26"/>
                <w:szCs w:val="26"/>
              </w:rPr>
              <w:t>maralarını</w:t>
            </w:r>
            <w:proofErr w:type="spellEnd"/>
            <w:r>
              <w:rPr>
                <w:color w:val="0E238D"/>
                <w:spacing w:val="-14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3"/>
                <w:position w:val="-1"/>
                <w:sz w:val="26"/>
                <w:szCs w:val="26"/>
              </w:rPr>
              <w:t>p</w:t>
            </w:r>
            <w:r>
              <w:rPr>
                <w:color w:val="0E238D"/>
                <w:spacing w:val="5"/>
                <w:position w:val="-1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position w:val="-1"/>
                <w:sz w:val="26"/>
                <w:szCs w:val="26"/>
              </w:rPr>
              <w:t>y</w:t>
            </w:r>
            <w:r>
              <w:rPr>
                <w:color w:val="0E238D"/>
                <w:position w:val="-1"/>
                <w:sz w:val="26"/>
                <w:szCs w:val="26"/>
              </w:rPr>
              <w:t>larını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position w:val="-1"/>
                <w:sz w:val="26"/>
                <w:szCs w:val="26"/>
              </w:rPr>
              <w:t>g</w:t>
            </w:r>
            <w:r>
              <w:rPr>
                <w:color w:val="0E238D"/>
                <w:position w:val="-1"/>
                <w:sz w:val="26"/>
                <w:szCs w:val="26"/>
              </w:rPr>
              <w:t>österir</w:t>
            </w:r>
            <w:proofErr w:type="spellEnd"/>
            <w:r>
              <w:rPr>
                <w:color w:val="0E238D"/>
                <w:spacing w:val="-8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şeki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position w:val="-1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düz</w:t>
            </w:r>
            <w:r>
              <w:rPr>
                <w:color w:val="0E238D"/>
                <w:spacing w:val="3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position w:val="-1"/>
                <w:sz w:val="26"/>
                <w:szCs w:val="26"/>
              </w:rPr>
              <w:t>nl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position w:val="-1"/>
                <w:sz w:val="26"/>
                <w:szCs w:val="26"/>
              </w:rPr>
              <w:t>nmiş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251CCF56" w14:textId="77777777">
        <w:trPr>
          <w:trHeight w:hRule="exact" w:val="310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511CE" w14:textId="77777777" w:rsidR="00873DDE" w:rsidRDefault="00F704A9">
            <w:pPr>
              <w:spacing w:before="1" w:line="280" w:lineRule="exact"/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position w:val="-1"/>
                <w:sz w:val="26"/>
                <w:szCs w:val="26"/>
              </w:rPr>
              <w:t>7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D33F" w14:textId="77777777" w:rsidR="00873DDE" w:rsidRDefault="00F704A9">
            <w:pPr>
              <w:spacing w:before="1" w:line="280" w:lineRule="exact"/>
              <w:ind w:left="67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Yapı</w:t>
            </w:r>
            <w:proofErr w:type="spellEnd"/>
            <w:r>
              <w:rPr>
                <w:b/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y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ıt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Belg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pacing w:val="-8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position w:val="-1"/>
                <w:sz w:val="26"/>
                <w:szCs w:val="26"/>
              </w:rPr>
              <w:t>Y</w:t>
            </w:r>
            <w:r>
              <w:rPr>
                <w:color w:val="0E238D"/>
                <w:position w:val="-1"/>
                <w:sz w:val="26"/>
                <w:szCs w:val="26"/>
              </w:rPr>
              <w:t>apı</w:t>
            </w:r>
            <w:proofErr w:type="spellEnd"/>
            <w:r>
              <w:rPr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Halind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position w:val="-1"/>
                <w:sz w:val="26"/>
                <w:szCs w:val="26"/>
              </w:rPr>
              <w:t>ki</w:t>
            </w:r>
            <w:proofErr w:type="spellEnd"/>
            <w:r>
              <w:rPr>
                <w:color w:val="0E238D"/>
                <w:spacing w:val="-10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i</w:t>
            </w:r>
            <w:r>
              <w:rPr>
                <w:color w:val="0E238D"/>
                <w:position w:val="-1"/>
                <w:sz w:val="26"/>
                <w:szCs w:val="26"/>
              </w:rPr>
              <w:t>lere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Özgü</w:t>
            </w:r>
            <w:proofErr w:type="spellEnd"/>
            <w:r>
              <w:rPr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Sici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position w:val="-1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position w:val="-1"/>
                <w:sz w:val="26"/>
                <w:szCs w:val="26"/>
              </w:rPr>
              <w:t>y</w:t>
            </w:r>
            <w:r>
              <w:rPr>
                <w:color w:val="0E238D"/>
                <w:position w:val="-1"/>
                <w:sz w:val="26"/>
                <w:szCs w:val="26"/>
              </w:rPr>
              <w:t>ıtlı</w:t>
            </w:r>
            <w:proofErr w:type="spellEnd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position w:val="-1"/>
                <w:sz w:val="26"/>
                <w:szCs w:val="26"/>
              </w:rPr>
              <w:t>erden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3415572E" w14:textId="77777777">
        <w:trPr>
          <w:trHeight w:hRule="exact" w:val="608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AD99A" w14:textId="77777777" w:rsidR="00873DDE" w:rsidRDefault="00873DDE">
            <w:pPr>
              <w:spacing w:line="140" w:lineRule="exact"/>
              <w:rPr>
                <w:sz w:val="15"/>
                <w:szCs w:val="15"/>
              </w:rPr>
            </w:pPr>
          </w:p>
          <w:p w14:paraId="1B8ACE1A" w14:textId="77777777" w:rsidR="00873DDE" w:rsidRDefault="00F704A9">
            <w:pPr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8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1772A" w14:textId="77777777" w:rsidR="00873DDE" w:rsidRDefault="00F704A9">
            <w:pPr>
              <w:spacing w:before="1" w:line="300" w:lineRule="exact"/>
              <w:ind w:left="67" w:right="37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Yapı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hal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ndeki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re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özgü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sic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le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ıtlı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b/>
                <w:color w:val="0E238D"/>
                <w:sz w:val="26"/>
                <w:szCs w:val="26"/>
              </w:rPr>
              <w:t>lmadığı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göster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r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Tescil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tal</w:t>
            </w:r>
            <w:r>
              <w:rPr>
                <w:color w:val="0E238D"/>
                <w:spacing w:val="1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binin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pı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dı</w:t>
            </w:r>
            <w:r>
              <w:rPr>
                <w:color w:val="0E238D"/>
                <w:spacing w:val="1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üğü’nün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nşa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nin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bağ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bulu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</w:t>
            </w:r>
            <w:r>
              <w:rPr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il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Mü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ünden</w:t>
            </w:r>
            <w:proofErr w:type="spellEnd"/>
            <w:r>
              <w:rPr>
                <w:color w:val="0E238D"/>
                <w:spacing w:val="-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arklı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E238D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umunda</w:t>
            </w:r>
            <w:proofErr w:type="spellEnd"/>
            <w:r>
              <w:rPr>
                <w:color w:val="0E238D"/>
                <w:sz w:val="26"/>
                <w:szCs w:val="26"/>
              </w:rPr>
              <w:t>)*</w:t>
            </w:r>
            <w:proofErr w:type="gramEnd"/>
            <w:r>
              <w:rPr>
                <w:color w:val="0E238D"/>
                <w:spacing w:val="7"/>
                <w:sz w:val="26"/>
                <w:szCs w:val="26"/>
              </w:rPr>
              <w:t>*</w:t>
            </w:r>
            <w:r>
              <w:rPr>
                <w:color w:val="0E238D"/>
                <w:sz w:val="26"/>
                <w:szCs w:val="26"/>
              </w:rPr>
              <w:t>**</w:t>
            </w:r>
          </w:p>
        </w:tc>
      </w:tr>
      <w:tr w:rsidR="00873DDE" w14:paraId="309BD233" w14:textId="77777777">
        <w:trPr>
          <w:trHeight w:hRule="exact" w:val="917"/>
        </w:trPr>
        <w:tc>
          <w:tcPr>
            <w:tcW w:w="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E6025" w14:textId="77777777" w:rsidR="00873DDE" w:rsidRDefault="00873DDE">
            <w:pPr>
              <w:spacing w:before="10" w:line="140" w:lineRule="exact"/>
              <w:rPr>
                <w:sz w:val="14"/>
                <w:szCs w:val="14"/>
              </w:rPr>
            </w:pPr>
          </w:p>
          <w:p w14:paraId="6F7B3C83" w14:textId="77777777" w:rsidR="00873DDE" w:rsidRDefault="00F704A9">
            <w:pPr>
              <w:ind w:left="310" w:right="304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9</w:t>
            </w:r>
          </w:p>
        </w:tc>
        <w:tc>
          <w:tcPr>
            <w:tcW w:w="14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D5BF5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124DB547" w14:textId="77777777" w:rsidR="00873DDE" w:rsidRDefault="00F704A9">
            <w:pPr>
              <w:spacing w:line="280" w:lineRule="exact"/>
              <w:ind w:left="67"/>
              <w:rPr>
                <w:sz w:val="26"/>
                <w:szCs w:val="26"/>
              </w:rPr>
            </w:pPr>
            <w:r>
              <w:rPr>
                <w:color w:val="0E238D"/>
                <w:w w:val="99"/>
                <w:sz w:val="26"/>
                <w:szCs w:val="26"/>
              </w:rPr>
              <w:t>-Milli</w:t>
            </w:r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e</w:t>
            </w:r>
            <w:r>
              <w:rPr>
                <w:color w:val="0E238D"/>
                <w:w w:val="99"/>
                <w:sz w:val="26"/>
                <w:szCs w:val="26"/>
              </w:rPr>
              <w:t>mi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Sicil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i</w:t>
            </w:r>
            <w:r>
              <w:rPr>
                <w:color w:val="0E238D"/>
                <w:w w:val="99"/>
                <w:sz w:val="26"/>
                <w:szCs w:val="26"/>
              </w:rPr>
              <w:t>ne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e</w:t>
            </w:r>
            <w:r>
              <w:rPr>
                <w:color w:val="0E238D"/>
                <w:w w:val="99"/>
                <w:sz w:val="26"/>
                <w:szCs w:val="26"/>
              </w:rPr>
              <w:t>scil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edilecek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w w:val="99"/>
                <w:sz w:val="26"/>
                <w:szCs w:val="26"/>
              </w:rPr>
              <w:t>m</w:t>
            </w:r>
            <w:r>
              <w:rPr>
                <w:color w:val="0E238D"/>
                <w:w w:val="99"/>
                <w:sz w:val="26"/>
                <w:szCs w:val="26"/>
              </w:rPr>
              <w:t>iler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ç</w:t>
            </w:r>
            <w:r>
              <w:rPr>
                <w:color w:val="0E238D"/>
                <w:w w:val="99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w w:val="99"/>
                <w:sz w:val="26"/>
                <w:szCs w:val="26"/>
              </w:rPr>
              <w:t>,</w:t>
            </w:r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Tasdik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na</w:t>
            </w:r>
            <w:r>
              <w:rPr>
                <w:color w:val="0E238D"/>
                <w:spacing w:val="-2"/>
                <w:w w:val="99"/>
                <w:sz w:val="26"/>
                <w:szCs w:val="26"/>
              </w:rPr>
              <w:t>m</w:t>
            </w:r>
            <w:r>
              <w:rPr>
                <w:color w:val="0E238D"/>
                <w:w w:val="99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w w:val="99"/>
                <w:sz w:val="26"/>
                <w:szCs w:val="26"/>
              </w:rPr>
              <w:t>ü</w:t>
            </w:r>
            <w:r>
              <w:rPr>
                <w:color w:val="0E238D"/>
                <w:w w:val="99"/>
                <w:sz w:val="26"/>
                <w:szCs w:val="26"/>
              </w:rPr>
              <w:t>creti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E238D"/>
                <w:w w:val="99"/>
                <w:sz w:val="26"/>
                <w:szCs w:val="26"/>
              </w:rPr>
              <w:t>-</w:t>
            </w:r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 xml:space="preserve"> Tam</w:t>
            </w:r>
            <w:proofErr w:type="gramEnd"/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>ha</w:t>
            </w:r>
            <w:r>
              <w:rPr>
                <w:i/>
                <w:color w:val="0E238D"/>
                <w:spacing w:val="2"/>
                <w:w w:val="99"/>
                <w:sz w:val="26"/>
                <w:szCs w:val="26"/>
                <w:u w:val="single" w:color="0E238D"/>
              </w:rPr>
              <w:t xml:space="preserve"> </w:t>
            </w:r>
            <w:proofErr w:type="spellStart"/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>rç</w:t>
            </w:r>
            <w:proofErr w:type="spellEnd"/>
            <w:r>
              <w:rPr>
                <w:i/>
                <w:color w:val="0E238D"/>
                <w:spacing w:val="3"/>
                <w:w w:val="99"/>
                <w:sz w:val="26"/>
                <w:szCs w:val="26"/>
                <w:u w:val="single" w:color="0E238D"/>
              </w:rPr>
              <w:t xml:space="preserve"> </w:t>
            </w:r>
          </w:p>
          <w:p w14:paraId="4A300E27" w14:textId="77777777" w:rsidR="00873DDE" w:rsidRDefault="00F704A9">
            <w:pPr>
              <w:spacing w:before="1"/>
              <w:ind w:left="67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proofErr w:type="spellStart"/>
            <w:r>
              <w:rPr>
                <w:color w:val="0E238D"/>
                <w:sz w:val="26"/>
                <w:szCs w:val="26"/>
              </w:rPr>
              <w:t>TUGS’a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scil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edi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ec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iler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TU</w:t>
            </w:r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S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TUGS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ıl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ık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tonaj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</w:t>
            </w:r>
            <w:r>
              <w:rPr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.</w:t>
            </w:r>
          </w:p>
        </w:tc>
      </w:tr>
    </w:tbl>
    <w:p w14:paraId="64DBB4CF" w14:textId="77777777" w:rsidR="00873DDE" w:rsidRDefault="00F704A9" w:rsidP="00843D5A">
      <w:pPr>
        <w:spacing w:before="2"/>
        <w:ind w:left="-426" w:right="-22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5BB45193" w14:textId="77777777" w:rsidR="00873DDE" w:rsidRDefault="00F704A9" w:rsidP="00843D5A">
      <w:pPr>
        <w:spacing w:before="1"/>
        <w:ind w:left="-426" w:right="-228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2FAA4F37" w14:textId="77777777" w:rsidR="00873DDE" w:rsidRDefault="00F704A9" w:rsidP="00843D5A">
      <w:pPr>
        <w:spacing w:line="240" w:lineRule="exact"/>
        <w:ind w:left="-426" w:right="-228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33ADD084" w14:textId="77777777" w:rsidR="00873DDE" w:rsidRDefault="00F704A9" w:rsidP="00843D5A">
      <w:pPr>
        <w:spacing w:before="1"/>
        <w:ind w:left="-426" w:right="-228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2E252222" w14:textId="77777777" w:rsidR="00873DDE" w:rsidRDefault="00F704A9" w:rsidP="00843D5A">
      <w:pPr>
        <w:spacing w:before="3" w:line="240" w:lineRule="exact"/>
        <w:ind w:left="-426" w:right="-228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619B4572" w14:textId="77777777" w:rsidR="00873DDE" w:rsidRDefault="00F704A9" w:rsidP="00843D5A">
      <w:pPr>
        <w:spacing w:line="240" w:lineRule="exact"/>
        <w:ind w:left="-426" w:right="-228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1CC4111D" w14:textId="77777777" w:rsidR="00873DDE" w:rsidRDefault="00F704A9" w:rsidP="00843D5A">
      <w:pPr>
        <w:spacing w:line="240" w:lineRule="exact"/>
        <w:ind w:left="-426" w:right="-228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28D15230" w14:textId="77777777" w:rsidR="00873DDE" w:rsidRDefault="00F704A9" w:rsidP="00843D5A">
      <w:pPr>
        <w:spacing w:before="1"/>
        <w:ind w:left="-426" w:right="-228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</w:p>
    <w:p w14:paraId="014ACE50" w14:textId="77777777" w:rsidR="00873DDE" w:rsidRDefault="00F704A9" w:rsidP="00843D5A">
      <w:pPr>
        <w:spacing w:line="240" w:lineRule="exact"/>
        <w:ind w:left="-426" w:right="-228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p w14:paraId="2DD9827E" w14:textId="77777777" w:rsidR="00873DDE" w:rsidRDefault="00F704A9" w:rsidP="00843D5A">
      <w:pPr>
        <w:spacing w:before="1" w:line="240" w:lineRule="exact"/>
        <w:ind w:left="-426" w:right="-228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K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9</w:t>
      </w:r>
      <w:r>
        <w:rPr>
          <w:sz w:val="22"/>
          <w:szCs w:val="22"/>
        </w:rPr>
        <w:t>60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çe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nden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0C6FF4CB" w14:textId="77777777" w:rsidR="00873DDE" w:rsidRDefault="00F704A9" w:rsidP="00843D5A">
      <w:pPr>
        <w:spacing w:line="240" w:lineRule="exact"/>
        <w:ind w:left="-426" w:right="-228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E0EC6A2" w14:textId="77777777" w:rsidR="00873DDE" w:rsidRDefault="00F704A9" w:rsidP="00843D5A">
      <w:pPr>
        <w:spacing w:before="5" w:line="240" w:lineRule="exact"/>
        <w:ind w:left="-426" w:right="-228"/>
        <w:rPr>
          <w:sz w:val="22"/>
          <w:szCs w:val="22"/>
        </w:rPr>
      </w:pPr>
      <w:r>
        <w:rPr>
          <w:sz w:val="22"/>
          <w:szCs w:val="22"/>
        </w:rPr>
        <w:t>***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nşa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nşa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ep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çe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ş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ö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uha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>.</w:t>
      </w:r>
    </w:p>
    <w:p w14:paraId="32FD0E14" w14:textId="4FB06C25" w:rsidR="00873DDE" w:rsidRDefault="00F704A9" w:rsidP="00843D5A">
      <w:pPr>
        <w:spacing w:line="240" w:lineRule="exact"/>
        <w:ind w:right="-48"/>
        <w:rPr>
          <w:sz w:val="22"/>
          <w:szCs w:val="22"/>
        </w:rPr>
      </w:pPr>
      <w:r>
        <w:rPr>
          <w:sz w:val="22"/>
          <w:szCs w:val="22"/>
        </w:rPr>
        <w:lastRenderedPageBreak/>
        <w:t>****</w:t>
      </w:r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apı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zg</w:t>
      </w:r>
      <w:r>
        <w:rPr>
          <w:sz w:val="22"/>
          <w:szCs w:val="22"/>
        </w:rPr>
        <w:t>ü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ıtl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nda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nşa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3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üdü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ünden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 w:rsidR="00843D5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ü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eç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sectPr w:rsidR="00873DDE" w:rsidSect="00843D5A">
      <w:footerReference w:type="default" r:id="rId7"/>
      <w:pgSz w:w="16840" w:h="11920" w:orient="landscape"/>
      <w:pgMar w:top="0" w:right="397" w:bottom="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4CD86" w14:textId="77777777" w:rsidR="009016ED" w:rsidRDefault="009016ED">
      <w:r>
        <w:separator/>
      </w:r>
    </w:p>
  </w:endnote>
  <w:endnote w:type="continuationSeparator" w:id="0">
    <w:p w14:paraId="72AB018B" w14:textId="77777777" w:rsidR="009016ED" w:rsidRDefault="0090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4B54D" w14:textId="77777777" w:rsidR="009016ED" w:rsidRDefault="009016ED">
      <w:r>
        <w:separator/>
      </w:r>
    </w:p>
  </w:footnote>
  <w:footnote w:type="continuationSeparator" w:id="0">
    <w:p w14:paraId="553D93C3" w14:textId="77777777" w:rsidR="009016ED" w:rsidRDefault="0090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843D5A"/>
    <w:rsid w:val="00873DDE"/>
    <w:rsid w:val="009016ED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2021-01-20T08:25:00Z</dcterms:modified>
</cp:coreProperties>
</file>